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E8F" w:rsidRDefault="000758FC" w:rsidP="000758FC">
      <w:pPr>
        <w:jc w:val="center"/>
        <w:rPr>
          <w:rFonts w:ascii="Times New Roman" w:hAnsi="Times New Roman" w:cs="Times New Roman"/>
          <w:b/>
          <w:sz w:val="36"/>
          <w:szCs w:val="36"/>
        </w:rPr>
      </w:pPr>
      <w:r>
        <w:rPr>
          <w:rFonts w:ascii="Times New Roman" w:hAnsi="Times New Roman" w:cs="Times New Roman"/>
          <w:b/>
          <w:sz w:val="36"/>
          <w:szCs w:val="36"/>
        </w:rPr>
        <w:t>Miệt vườn Nam Bộ</w:t>
      </w:r>
    </w:p>
    <w:p w:rsidR="000758FC" w:rsidRPr="000758FC" w:rsidRDefault="000758FC" w:rsidP="000758FC">
      <w:pPr>
        <w:shd w:val="clear" w:color="auto" w:fill="FFFFFF"/>
        <w:spacing w:after="0"/>
        <w:ind w:firstLine="720"/>
        <w:jc w:val="both"/>
        <w:textAlignment w:val="baseline"/>
        <w:rPr>
          <w:rFonts w:ascii="Times New Roman" w:eastAsia="Times New Roman" w:hAnsi="Times New Roman" w:cs="Times New Roman"/>
          <w:sz w:val="28"/>
          <w:szCs w:val="28"/>
        </w:rPr>
      </w:pPr>
      <w:r w:rsidRPr="000758FC">
        <w:rPr>
          <w:rFonts w:ascii="Times New Roman" w:eastAsia="Times New Roman" w:hAnsi="Times New Roman" w:cs="Times New Roman"/>
          <w:sz w:val="28"/>
          <w:szCs w:val="28"/>
        </w:rPr>
        <w:t>Trái cây </w:t>
      </w:r>
      <w:hyperlink r:id="rId5" w:history="1">
        <w:r w:rsidRPr="000758FC">
          <w:rPr>
            <w:rFonts w:ascii="Times New Roman" w:eastAsia="Times New Roman" w:hAnsi="Times New Roman" w:cs="Times New Roman"/>
            <w:sz w:val="28"/>
            <w:szCs w:val="28"/>
            <w:bdr w:val="none" w:sz="0" w:space="0" w:color="auto" w:frame="1"/>
          </w:rPr>
          <w:t>Nam bộ </w:t>
        </w:r>
      </w:hyperlink>
      <w:r w:rsidRPr="000758FC">
        <w:rPr>
          <w:rFonts w:ascii="Times New Roman" w:eastAsia="Times New Roman" w:hAnsi="Times New Roman" w:cs="Times New Roman"/>
          <w:sz w:val="28"/>
          <w:szCs w:val="28"/>
        </w:rPr>
        <w:t>có quanh năm, lúc nào bạn đến vùng châu thổ này cũng có sản vật thết đãi. Tùy theo mùa mà miệt vườn có những loại khác nhau, nhưng vào </w:t>
      </w:r>
      <w:hyperlink r:id="rId6" w:tgtFrame="_blank" w:tooltip="Hè rực rỡ" w:history="1">
        <w:r w:rsidRPr="000758FC">
          <w:rPr>
            <w:rFonts w:ascii="Times New Roman" w:eastAsia="Times New Roman" w:hAnsi="Times New Roman" w:cs="Times New Roman"/>
            <w:sz w:val="28"/>
            <w:szCs w:val="28"/>
            <w:bdr w:val="none" w:sz="0" w:space="0" w:color="auto" w:frame="1"/>
          </w:rPr>
          <w:t>mùa hè</w:t>
        </w:r>
      </w:hyperlink>
      <w:r w:rsidRPr="000758FC">
        <w:rPr>
          <w:rFonts w:ascii="Times New Roman" w:eastAsia="Times New Roman" w:hAnsi="Times New Roman" w:cs="Times New Roman"/>
          <w:sz w:val="28"/>
          <w:szCs w:val="28"/>
        </w:rPr>
        <w:t> trái chín nhiều và ngon nhất. Vì thế, dịp này rất nhiều du khách tìm về tham quan, </w:t>
      </w:r>
      <w:hyperlink r:id="rId7" w:tgtFrame="_blank" w:tooltip="Du lich" w:history="1">
        <w:r w:rsidRPr="000758FC">
          <w:rPr>
            <w:rFonts w:ascii="Times New Roman" w:eastAsia="Times New Roman" w:hAnsi="Times New Roman" w:cs="Times New Roman"/>
            <w:sz w:val="28"/>
            <w:szCs w:val="28"/>
            <w:bdr w:val="none" w:sz="0" w:space="0" w:color="auto" w:frame="1"/>
          </w:rPr>
          <w:t>du lịch</w:t>
        </w:r>
      </w:hyperlink>
      <w:r w:rsidRPr="000758FC">
        <w:rPr>
          <w:rFonts w:ascii="Times New Roman" w:eastAsia="Times New Roman" w:hAnsi="Times New Roman" w:cs="Times New Roman"/>
          <w:sz w:val="28"/>
          <w:szCs w:val="28"/>
        </w:rPr>
        <w:t> ngắn ngày. Từ Sài Gòn, </w:t>
      </w:r>
      <w:hyperlink r:id="rId8" w:history="1">
        <w:r w:rsidRPr="000758FC">
          <w:rPr>
            <w:rFonts w:ascii="Times New Roman" w:eastAsia="Times New Roman" w:hAnsi="Times New Roman" w:cs="Times New Roman"/>
            <w:sz w:val="28"/>
            <w:szCs w:val="28"/>
            <w:bdr w:val="none" w:sz="0" w:space="0" w:color="auto" w:frame="1"/>
          </w:rPr>
          <w:t>Tiền Giang</w:t>
        </w:r>
      </w:hyperlink>
      <w:r w:rsidRPr="000758FC">
        <w:rPr>
          <w:rFonts w:ascii="Times New Roman" w:eastAsia="Times New Roman" w:hAnsi="Times New Roman" w:cs="Times New Roman"/>
          <w:sz w:val="28"/>
          <w:szCs w:val="28"/>
        </w:rPr>
        <w:t> là một trong những điểm dừng chân đầu tiên. </w:t>
      </w:r>
      <w:hyperlink r:id="rId9" w:history="1">
        <w:r w:rsidRPr="000758FC">
          <w:rPr>
            <w:rFonts w:ascii="Times New Roman" w:eastAsia="Times New Roman" w:hAnsi="Times New Roman" w:cs="Times New Roman"/>
            <w:sz w:val="28"/>
            <w:szCs w:val="28"/>
            <w:bdr w:val="none" w:sz="0" w:space="0" w:color="auto" w:frame="1"/>
          </w:rPr>
          <w:t>Cái Bè</w:t>
        </w:r>
      </w:hyperlink>
      <w:r w:rsidRPr="000758FC">
        <w:rPr>
          <w:rFonts w:ascii="Times New Roman" w:eastAsia="Times New Roman" w:hAnsi="Times New Roman" w:cs="Times New Roman"/>
          <w:sz w:val="28"/>
          <w:szCs w:val="28"/>
        </w:rPr>
        <w:t> nằm dọc theo bờ Bắc của sông Tiền, được xem là vựa trái cây lớn bậc nhất của vùng châu thổ. Cái Bè sở hữu giống trái cây ngon nổi tiếng như xoài cát Hòa Lộc, bưởi, nhãn long, cam sành, cam mật… Dạo bước trong vườn, ngoài việc tự do thưởng thức “cây nhà lá vườn, hái tận cây ăn tận gốc” là cảm nhận khó tả đối với những ai muốn hòa mình vào thiên nhiên.</w:t>
      </w:r>
    </w:p>
    <w:p w:rsidR="000758FC" w:rsidRPr="000758FC" w:rsidRDefault="000758FC" w:rsidP="000758FC">
      <w:pPr>
        <w:shd w:val="clear" w:color="auto" w:fill="FFFFFF"/>
        <w:spacing w:after="0"/>
        <w:jc w:val="both"/>
        <w:textAlignment w:val="baseline"/>
        <w:rPr>
          <w:rFonts w:ascii="Times New Roman" w:eastAsia="Times New Roman" w:hAnsi="Times New Roman" w:cs="Times New Roman"/>
          <w:sz w:val="28"/>
          <w:szCs w:val="28"/>
        </w:rPr>
      </w:pPr>
      <w:hyperlink r:id="rId10" w:tooltip="Qua miền trái cây Nam Bộ" w:history="1">
        <w:r w:rsidRPr="000758FC">
          <w:rPr>
            <w:rFonts w:ascii="Times New Roman" w:eastAsia="Times New Roman" w:hAnsi="Times New Roman" w:cs="Times New Roman"/>
            <w:noProof/>
            <w:sz w:val="28"/>
            <w:szCs w:val="28"/>
            <w:bdr w:val="none" w:sz="0" w:space="0" w:color="auto" w:frame="1"/>
          </w:rPr>
          <mc:AlternateContent>
            <mc:Choice Requires="wps">
              <w:drawing>
                <wp:inline distT="0" distB="0" distL="0" distR="0" wp14:anchorId="77C9B753" wp14:editId="108AD255">
                  <wp:extent cx="304800" cy="304800"/>
                  <wp:effectExtent l="0" t="0" r="0" b="0"/>
                  <wp:docPr id="4" name="Rectangle 4" descr="Qua miền trái cây Nam Bộ">
                    <a:hlinkClick xmlns:a="http://schemas.openxmlformats.org/drawingml/2006/main" r:id="rId10" tooltip="&quot;Qua miền trái cây Nam Bộ&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alt="Description: Qua miền trái cây Nam Bộ" href="https://media.vietravel.net/Images/NewsPicture/2_resize.PNG" title="&quot;Qua miền trái cây Nam Bộ&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" o:button="t" filled="f" stroked="f">
                  <v:fill o:detectmouseclick="t"/>
                  <o:lock v:ext="edit" aspectratio="t"/>
                  <w10:anchorlock/>
                </v:rect>
              </w:pict>
            </mc:Fallback>
          </mc:AlternateContent>
        </w:r>
      </w:hyperlink>
    </w:p>
    <w:p w:rsidR="000758FC" w:rsidRPr="000758FC" w:rsidRDefault="000758FC" w:rsidP="000758FC">
      <w:pPr>
        <w:shd w:val="clear" w:color="auto" w:fill="FFFFFF"/>
        <w:spacing w:after="0"/>
        <w:ind w:firstLine="720"/>
        <w:jc w:val="both"/>
        <w:textAlignment w:val="baseline"/>
        <w:rPr>
          <w:rFonts w:ascii="Times New Roman" w:eastAsia="Times New Roman" w:hAnsi="Times New Roman" w:cs="Times New Roman"/>
          <w:sz w:val="28"/>
          <w:szCs w:val="28"/>
        </w:rPr>
      </w:pPr>
      <w:r w:rsidRPr="000758FC">
        <w:rPr>
          <w:rFonts w:ascii="Times New Roman" w:eastAsia="Times New Roman" w:hAnsi="Times New Roman" w:cs="Times New Roman"/>
          <w:sz w:val="28"/>
          <w:szCs w:val="28"/>
        </w:rPr>
        <w:t>Cái Mơn (Chợ Lách, </w:t>
      </w:r>
      <w:hyperlink r:id="rId11" w:history="1">
        <w:r w:rsidRPr="000758FC">
          <w:rPr>
            <w:rFonts w:ascii="Times New Roman" w:eastAsia="Times New Roman" w:hAnsi="Times New Roman" w:cs="Times New Roman"/>
            <w:sz w:val="28"/>
            <w:szCs w:val="28"/>
            <w:bdr w:val="none" w:sz="0" w:space="0" w:color="auto" w:frame="1"/>
          </w:rPr>
          <w:t>Bến Tre</w:t>
        </w:r>
      </w:hyperlink>
      <w:r w:rsidRPr="000758FC">
        <w:rPr>
          <w:rFonts w:ascii="Times New Roman" w:eastAsia="Times New Roman" w:hAnsi="Times New Roman" w:cs="Times New Roman"/>
          <w:sz w:val="28"/>
          <w:szCs w:val="28"/>
        </w:rPr>
        <w:t>) được bao bọc giữa bốn bề sông Cổ Chiên, Hàm Luông nên quanh năm khí hậu ôn hòa, cây lá tươi tốt. Nơi đây nổi tiếng khắp đồng bằng với sầu riêng, chôm chôm, bưởi, xoài, nhãn, mận… Đặc biệt, sầu riêng Cái Mơn cơm vàng sữa hạt lép, và bưởi da xanh… là những đặc sản ngon có tiếng. Lãng du sang Vĩnh Kim (huyện Châu Thành, </w:t>
      </w:r>
      <w:hyperlink r:id="rId12" w:history="1">
        <w:r w:rsidRPr="000758FC">
          <w:rPr>
            <w:rFonts w:ascii="Times New Roman" w:eastAsia="Times New Roman" w:hAnsi="Times New Roman" w:cs="Times New Roman"/>
            <w:sz w:val="28"/>
            <w:szCs w:val="28"/>
            <w:bdr w:val="none" w:sz="0" w:space="0" w:color="auto" w:frame="1"/>
          </w:rPr>
          <w:t>Tiền Giang</w:t>
        </w:r>
      </w:hyperlink>
      <w:r w:rsidRPr="000758FC">
        <w:rPr>
          <w:rFonts w:ascii="Times New Roman" w:eastAsia="Times New Roman" w:hAnsi="Times New Roman" w:cs="Times New Roman"/>
          <w:sz w:val="28"/>
          <w:szCs w:val="28"/>
        </w:rPr>
        <w:t>) - thủ phủ vú sữa Lò Rèn nức tiếng căng mọng, ngọt ngào. Thương hiệu này được người dân chăm chút với tiêu chuẩn GlobalGap là giấy thông hành đưa vú sữa ra thế giới.</w:t>
      </w:r>
    </w:p>
    <w:p w:rsidR="000758FC" w:rsidRPr="000758FC" w:rsidRDefault="000758FC" w:rsidP="000758FC">
      <w:pPr>
        <w:shd w:val="clear" w:color="auto" w:fill="FFFFFF"/>
        <w:spacing w:after="0"/>
        <w:jc w:val="both"/>
        <w:textAlignment w:val="baseline"/>
        <w:rPr>
          <w:rFonts w:ascii="Times New Roman" w:eastAsia="Times New Roman" w:hAnsi="Times New Roman" w:cs="Times New Roman"/>
          <w:sz w:val="28"/>
          <w:szCs w:val="28"/>
        </w:rPr>
      </w:pPr>
      <w:hyperlink r:id="rId13" w:tooltip="Qua miền trái cây Nam Bộ" w:history="1">
        <w:r w:rsidRPr="000758FC">
          <w:rPr>
            <w:rFonts w:ascii="Times New Roman" w:eastAsia="Times New Roman" w:hAnsi="Times New Roman" w:cs="Times New Roman"/>
            <w:noProof/>
            <w:sz w:val="28"/>
            <w:szCs w:val="28"/>
            <w:bdr w:val="none" w:sz="0" w:space="0" w:color="auto" w:frame="1"/>
          </w:rPr>
          <mc:AlternateContent>
            <mc:Choice Requires="wps">
              <w:drawing>
                <wp:inline distT="0" distB="0" distL="0" distR="0" wp14:anchorId="38B3BF00" wp14:editId="62B33EB6">
                  <wp:extent cx="304800" cy="304800"/>
                  <wp:effectExtent l="0" t="0" r="0" b="0"/>
                  <wp:docPr id="2" name="Rectangle 2" descr="Qua miền trái cây Nam Bộ">
                    <a:hlinkClick xmlns:a="http://schemas.openxmlformats.org/drawingml/2006/main" r:id="rId13" tooltip="&quot;Qua miền trái cây Nam Bộ&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escription: Qua miền trái cây Nam Bộ" href="https://media.vietravel.net/Images/NewsPicture/3_resize.PNG" title="&quot;Qua miền trái cây Nam Bộ&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" o:button="t" filled="f" stroked="f">
                  <v:fill o:detectmouseclick="t"/>
                  <o:lock v:ext="edit" aspectratio="t"/>
                  <w10:anchorlock/>
                </v:rect>
              </w:pict>
            </mc:Fallback>
          </mc:AlternateContent>
        </w:r>
      </w:hyperlink>
    </w:p>
    <w:p w:rsidR="000758FC" w:rsidRPr="000758FC" w:rsidRDefault="000758FC" w:rsidP="000758FC">
      <w:pPr>
        <w:shd w:val="clear" w:color="auto" w:fill="FFFFFF"/>
        <w:spacing w:after="0"/>
        <w:ind w:firstLine="720"/>
        <w:jc w:val="both"/>
        <w:textAlignment w:val="baseline"/>
        <w:rPr>
          <w:rFonts w:ascii="Times New Roman" w:eastAsia="Times New Roman" w:hAnsi="Times New Roman" w:cs="Times New Roman"/>
          <w:sz w:val="28"/>
          <w:szCs w:val="28"/>
        </w:rPr>
      </w:pPr>
      <w:r w:rsidRPr="000758FC">
        <w:rPr>
          <w:rFonts w:ascii="Times New Roman" w:eastAsia="Times New Roman" w:hAnsi="Times New Roman" w:cs="Times New Roman"/>
          <w:sz w:val="28"/>
          <w:szCs w:val="28"/>
        </w:rPr>
        <w:t>Nhắc đến hoa trái </w:t>
      </w:r>
      <w:hyperlink r:id="rId14" w:history="1">
        <w:r w:rsidRPr="000758FC">
          <w:rPr>
            <w:rFonts w:ascii="Times New Roman" w:eastAsia="Times New Roman" w:hAnsi="Times New Roman" w:cs="Times New Roman"/>
            <w:sz w:val="28"/>
            <w:szCs w:val="28"/>
            <w:bdr w:val="none" w:sz="0" w:space="0" w:color="auto" w:frame="1"/>
          </w:rPr>
          <w:t>Vĩnh Long</w:t>
        </w:r>
      </w:hyperlink>
      <w:r w:rsidRPr="000758FC">
        <w:rPr>
          <w:rFonts w:ascii="Times New Roman" w:eastAsia="Times New Roman" w:hAnsi="Times New Roman" w:cs="Times New Roman"/>
          <w:sz w:val="28"/>
          <w:szCs w:val="28"/>
        </w:rPr>
        <w:t>, không thể bỏ qua bưởi Năm Roi ngọt thanh hảo hạng, niềm tự hào của vùng. Cùng với bưởi Năm Roi, chôm chôm Tích Khánh, Tích Thiện cũng ngọt thơm cả nước biết đến. Nhiều du khách thích thú đến vườn chôm chôm vì cả khu vực nhuộm bởi sắc đỏ hồng lủng lẳng trong nắng vàng thật đẹp. Mùa thu hoạch, bạn có thể tham gia cùng chủ vườn, phần thưởng là một bữa chôm chôm no bụng và trải nghiệm cảm giác làm nông dân thứ thiệt</w:t>
      </w:r>
      <w:r>
        <w:rPr>
          <w:rFonts w:ascii="Times New Roman" w:eastAsia="Times New Roman" w:hAnsi="Times New Roman" w:cs="Times New Roman"/>
          <w:sz w:val="28"/>
          <w:szCs w:val="28"/>
        </w:rPr>
        <w:t>.</w:t>
      </w:r>
      <w:bookmarkStart w:id="0" w:name="_GoBack"/>
      <w:bookmarkEnd w:id="0"/>
    </w:p>
    <w:p w:rsidR="000758FC" w:rsidRPr="000758FC" w:rsidRDefault="000758FC" w:rsidP="000758FC">
      <w:pPr>
        <w:jc w:val="both"/>
        <w:rPr>
          <w:rFonts w:ascii="Times New Roman" w:hAnsi="Times New Roman" w:cs="Times New Roman"/>
          <w:b/>
          <w:sz w:val="28"/>
          <w:szCs w:val="28"/>
        </w:rPr>
      </w:pPr>
    </w:p>
    <w:sectPr w:rsidR="000758FC" w:rsidRPr="000758FC" w:rsidSect="00A51FB0">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8FC"/>
    <w:rsid w:val="000758FC"/>
    <w:rsid w:val="004D4E8F"/>
    <w:rsid w:val="00A5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58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758FC"/>
    <w:rPr>
      <w:color w:val="0000FF"/>
      <w:u w:val="single"/>
    </w:rPr>
  </w:style>
  <w:style w:type="paragraph" w:styleId="BalloonText">
    <w:name w:val="Balloon Text"/>
    <w:basedOn w:val="Normal"/>
    <w:link w:val="BalloonTextChar"/>
    <w:uiPriority w:val="99"/>
    <w:semiHidden/>
    <w:unhideWhenUsed/>
    <w:rsid w:val="000758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58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58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758FC"/>
    <w:rPr>
      <w:color w:val="0000FF"/>
      <w:u w:val="single"/>
    </w:rPr>
  </w:style>
  <w:style w:type="paragraph" w:styleId="BalloonText">
    <w:name w:val="Balloon Text"/>
    <w:basedOn w:val="Normal"/>
    <w:link w:val="BalloonTextChar"/>
    <w:uiPriority w:val="99"/>
    <w:semiHidden/>
    <w:unhideWhenUsed/>
    <w:rsid w:val="000758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58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12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vel.com.vn/mien-tay/tour-tien-giang.aspx" TargetMode="External"/><Relationship Id="rId13" Type="http://schemas.openxmlformats.org/officeDocument/2006/relationships/hyperlink" Target="https://media.vietravel.net/Images/NewsPicture/3_resize.PNG" TargetMode="External"/><Relationship Id="rId3" Type="http://schemas.openxmlformats.org/officeDocument/2006/relationships/settings" Target="settings.xml"/><Relationship Id="rId7" Type="http://schemas.openxmlformats.org/officeDocument/2006/relationships/hyperlink" Target="https://travel.com.vn/" TargetMode="External"/><Relationship Id="rId12" Type="http://schemas.openxmlformats.org/officeDocument/2006/relationships/hyperlink" Target="https://travel.com.vn/mien-tay/tour-tien-giang.aspx"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ravel.com.vn/du-lich-he.aspx" TargetMode="External"/><Relationship Id="rId11" Type="http://schemas.openxmlformats.org/officeDocument/2006/relationships/hyperlink" Target="https://travel.com.vn/mien-tay/tour-ben-tre.aspx" TargetMode="External"/><Relationship Id="rId5" Type="http://schemas.openxmlformats.org/officeDocument/2006/relationships/hyperlink" Target="https://travel.com.vn/du-lich-viet-nam/tour-mien-tay.aspx" TargetMode="External"/><Relationship Id="rId15" Type="http://schemas.openxmlformats.org/officeDocument/2006/relationships/fontTable" Target="fontTable.xml"/><Relationship Id="rId10" Type="http://schemas.openxmlformats.org/officeDocument/2006/relationships/hyperlink" Target="https://media.vietravel.net/Images/NewsPicture/2_resize.PNG" TargetMode="External"/><Relationship Id="rId4" Type="http://schemas.openxmlformats.org/officeDocument/2006/relationships/webSettings" Target="webSettings.xml"/><Relationship Id="rId9" Type="http://schemas.openxmlformats.org/officeDocument/2006/relationships/hyperlink" Target="https://travel.com.vn/mien-tay/tour-cai-be.aspx" TargetMode="External"/><Relationship Id="rId14" Type="http://schemas.openxmlformats.org/officeDocument/2006/relationships/hyperlink" Target="https://travel.com.vn/mien-tay/tour-vinh-long.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2078</Characters>
  <Application>Microsoft Office Word</Application>
  <DocSecurity>0</DocSecurity>
  <Lines>17</Lines>
  <Paragraphs>4</Paragraphs>
  <ScaleCrop>false</ScaleCrop>
  <Company>Microsoft</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2019-08-28T07:42:00Z</dcterms:created>
  <dcterms:modified xsi:type="dcterms:W3CDTF">2019-08-28T07:44:00Z</dcterms:modified>
</cp:coreProperties>
</file>